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5" w:rsidRPr="00CF354B" w:rsidRDefault="00CF354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-321945</wp:posOffset>
            </wp:positionV>
            <wp:extent cx="2346325" cy="1500505"/>
            <wp:effectExtent l="19050" t="0" r="0" b="0"/>
            <wp:wrapTight wrapText="bothSides">
              <wp:wrapPolygon edited="0">
                <wp:start x="9470" y="0"/>
                <wp:lineTo x="877" y="0"/>
                <wp:lineTo x="-175" y="548"/>
                <wp:lineTo x="0" y="21390"/>
                <wp:lineTo x="21220" y="21390"/>
                <wp:lineTo x="21571" y="17825"/>
                <wp:lineTo x="21571" y="823"/>
                <wp:lineTo x="20519" y="274"/>
                <wp:lineTo x="13504" y="0"/>
                <wp:lineTo x="9470" y="0"/>
              </wp:wrapPolygon>
            </wp:wrapTight>
            <wp:docPr id="1" name="Picture 1" descr="https://www.accessola.org/web/images/OLA/Membership/Human_Library/Logos/human_librar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cessola.org/web/images/OLA/Membership/Human_Library/Logos/human_library_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54B">
        <w:rPr>
          <w:rFonts w:ascii="Times New Roman" w:hAnsi="Times New Roman" w:cs="Times New Roman"/>
          <w:b/>
          <w:sz w:val="36"/>
          <w:szCs w:val="36"/>
        </w:rPr>
        <w:t>Human Library Event – Acton High School</w:t>
      </w:r>
      <w:r w:rsidRPr="00CF354B">
        <w:t xml:space="preserve"> </w:t>
      </w:r>
    </w:p>
    <w:p w:rsidR="006B5F65" w:rsidRPr="00E10C24" w:rsidRDefault="00CF354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Pr="00E10C24">
        <w:rPr>
          <w:rFonts w:ascii="Times New Roman" w:hAnsi="Times New Roman" w:cs="Times New Roman"/>
          <w:b/>
          <w:sz w:val="28"/>
          <w:szCs w:val="28"/>
        </w:rPr>
        <w:softHyphen/>
      </w:r>
      <w:r w:rsidR="00E10C24">
        <w:rPr>
          <w:rFonts w:ascii="Times New Roman" w:hAnsi="Times New Roman" w:cs="Times New Roman"/>
          <w:b/>
          <w:sz w:val="28"/>
          <w:szCs w:val="28"/>
        </w:rPr>
        <w:t>Tuesday, December 1</w:t>
      </w:r>
      <w:r w:rsidR="00821664">
        <w:rPr>
          <w:rFonts w:ascii="Times New Roman" w:hAnsi="Times New Roman" w:cs="Times New Roman"/>
          <w:b/>
          <w:sz w:val="28"/>
          <w:szCs w:val="28"/>
        </w:rPr>
        <w:t>, 2015</w:t>
      </w:r>
      <w:r w:rsidR="00E10C2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0C24" w:rsidRPr="00E1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6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0C24" w:rsidRPr="00E10C24">
        <w:rPr>
          <w:rFonts w:ascii="Times New Roman" w:hAnsi="Times New Roman" w:cs="Times New Roman"/>
          <w:b/>
          <w:sz w:val="28"/>
          <w:szCs w:val="28"/>
        </w:rPr>
        <w:t xml:space="preserve">8:45am – 10:00am </w:t>
      </w:r>
    </w:p>
    <w:p w:rsidR="002C2377" w:rsidRDefault="002C23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3A01" w:rsidRDefault="00103A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Acton High School</w:t>
      </w:r>
      <w:r w:rsidR="00F97149">
        <w:rPr>
          <w:rFonts w:ascii="Times New Roman" w:hAnsi="Times New Roman" w:cs="Times New Roman"/>
          <w:sz w:val="24"/>
          <w:szCs w:val="24"/>
        </w:rPr>
        <w:t xml:space="preserve"> is proud to announce that it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6B5F65">
        <w:rPr>
          <w:rFonts w:ascii="Times New Roman" w:hAnsi="Times New Roman" w:cs="Times New Roman"/>
          <w:sz w:val="24"/>
          <w:szCs w:val="24"/>
        </w:rPr>
        <w:t>host</w:t>
      </w:r>
      <w:r>
        <w:rPr>
          <w:rFonts w:ascii="Times New Roman" w:hAnsi="Times New Roman" w:cs="Times New Roman"/>
          <w:sz w:val="24"/>
          <w:szCs w:val="24"/>
        </w:rPr>
        <w:t xml:space="preserve"> its first ever Human Library. The event will comprise of one </w:t>
      </w:r>
      <w:r w:rsidR="006B5F65">
        <w:rPr>
          <w:rFonts w:ascii="Times New Roman" w:hAnsi="Times New Roman" w:cs="Times New Roman"/>
          <w:sz w:val="24"/>
          <w:szCs w:val="24"/>
        </w:rPr>
        <w:t xml:space="preserve">grade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F97149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and approximately 15 members</w:t>
      </w:r>
      <w:r w:rsidR="00F97149">
        <w:rPr>
          <w:rFonts w:ascii="Times New Roman" w:hAnsi="Times New Roman" w:cs="Times New Roman"/>
          <w:sz w:val="24"/>
          <w:szCs w:val="24"/>
        </w:rPr>
        <w:t>/guests from our</w:t>
      </w:r>
      <w:r>
        <w:rPr>
          <w:rFonts w:ascii="Times New Roman" w:hAnsi="Times New Roman" w:cs="Times New Roman"/>
          <w:sz w:val="24"/>
          <w:szCs w:val="24"/>
        </w:rPr>
        <w:t xml:space="preserve"> community. </w:t>
      </w:r>
    </w:p>
    <w:p w:rsidR="00BC6EDD" w:rsidRDefault="00BC6E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6EDD" w:rsidRPr="00BC6EDD" w:rsidRDefault="00BC6EDD" w:rsidP="00F97149">
      <w:pPr>
        <w:ind w:right="-421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C6EDD">
        <w:rPr>
          <w:rFonts w:ascii="Times New Roman" w:hAnsi="Times New Roman" w:cs="Times New Roman"/>
          <w:b/>
          <w:i/>
          <w:sz w:val="24"/>
          <w:szCs w:val="24"/>
        </w:rPr>
        <w:t xml:space="preserve">We would like to invite YOU to be a </w:t>
      </w:r>
      <w:r w:rsidR="00D255CD" w:rsidRPr="008168FB">
        <w:rPr>
          <w:rFonts w:ascii="Times New Roman" w:hAnsi="Times New Roman" w:cs="Times New Roman"/>
          <w:b/>
          <w:i/>
          <w:sz w:val="24"/>
          <w:szCs w:val="24"/>
          <w:u w:val="single"/>
        </w:rPr>
        <w:t>Human Book</w:t>
      </w:r>
      <w:r w:rsidRPr="00BC6EDD">
        <w:rPr>
          <w:rFonts w:ascii="Times New Roman" w:hAnsi="Times New Roman" w:cs="Times New Roman"/>
          <w:b/>
          <w:i/>
          <w:sz w:val="24"/>
          <w:szCs w:val="24"/>
        </w:rPr>
        <w:t xml:space="preserve"> for this </w:t>
      </w:r>
      <w:r w:rsidR="00D255CD">
        <w:rPr>
          <w:rFonts w:ascii="Times New Roman" w:hAnsi="Times New Roman" w:cs="Times New Roman"/>
          <w:b/>
          <w:i/>
          <w:sz w:val="24"/>
          <w:szCs w:val="24"/>
        </w:rPr>
        <w:t>event and share your life experience</w:t>
      </w:r>
      <w:r w:rsidR="008168F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BC6E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3A01" w:rsidRDefault="00103A0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84C6D" w:rsidRPr="00692A88" w:rsidRDefault="00692A8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92A88">
        <w:rPr>
          <w:rFonts w:ascii="Times New Roman" w:hAnsi="Times New Roman" w:cs="Times New Roman"/>
          <w:b/>
          <w:i/>
          <w:sz w:val="24"/>
          <w:szCs w:val="24"/>
        </w:rPr>
        <w:t>What is a human library?</w:t>
      </w:r>
    </w:p>
    <w:p w:rsidR="00692A88" w:rsidRPr="00692A88" w:rsidRDefault="00692A88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Human Library is a way for </w:t>
      </w:r>
      <w:r w:rsidR="00D25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 students (and guests)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reach out and connect with individuals in their community that they might not normally engage with.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During our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human 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library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event, our students will 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have an opportunity </w:t>
      </w:r>
      <w:r w:rsidR="00D25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borrow Human Books </w:t>
      </w:r>
      <w:r w:rsidR="00D25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a </w:t>
      </w:r>
      <w:r w:rsidR="00E803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D25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-25 minute session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5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to </w:t>
      </w:r>
      <w:r w:rsidR="00BF2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listen and </w:t>
      </w:r>
      <w:r w:rsidR="00D255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engage </w:t>
      </w:r>
      <w:r w:rsidR="00BF2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 the experiences of </w:t>
      </w:r>
      <w:r w:rsidR="008168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each Book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92A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Human Libraries promote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tolerance, celebrate human differences,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encourage understanding of people who come from varied lifestyle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and/or cultural 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backgrounds.</w:t>
      </w:r>
    </w:p>
    <w:p w:rsidR="00692A88" w:rsidRPr="00692A88" w:rsidRDefault="00692A88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2A88" w:rsidRPr="00692A88" w:rsidRDefault="00692A88">
      <w:pPr>
        <w:contextualSpacing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692A8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What is a human book?</w:t>
      </w:r>
    </w:p>
    <w:p w:rsidR="00692A88" w:rsidRDefault="00692A88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Human Books are volunteers </w:t>
      </w:r>
      <w:r w:rsidR="00462D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(this is you!) 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who are willing to </w:t>
      </w:r>
      <w:r w:rsidR="00E803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come to our school for one morning to 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share their stories in a safe</w:t>
      </w:r>
      <w:r w:rsidR="0006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small conversational</w:t>
      </w:r>
      <w:r w:rsidR="00BF2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setting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E4724" w:rsidRPr="00692A88" w:rsidRDefault="00C07BCC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</w:t>
      </w:r>
      <w:r w:rsidR="0006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event, Human B</w:t>
      </w:r>
      <w:r w:rsidR="004E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ooks are asked to</w:t>
      </w:r>
      <w:r w:rsidR="0006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 ‘checked out’</w:t>
      </w:r>
      <w:r w:rsidR="004E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E4724" w:rsidRPr="00062C12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two times</w:t>
      </w:r>
      <w:r w:rsidR="004E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(Session 1 and Session 2 – see </w:t>
      </w:r>
      <w:r w:rsidR="00462D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schedule </w:t>
      </w:r>
      <w:r w:rsidR="004E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below)</w:t>
      </w:r>
      <w:r w:rsidR="00A00C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different students.</w:t>
      </w:r>
    </w:p>
    <w:p w:rsidR="00692A88" w:rsidRDefault="00462DC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each session, a human book will share their story (life experiences, triumphs, challenges, endeavours) wit</w:t>
      </w:r>
      <w:r w:rsidR="00C07BCC">
        <w:rPr>
          <w:rFonts w:ascii="Times New Roman" w:hAnsi="Times New Roman" w:cs="Times New Roman"/>
          <w:sz w:val="24"/>
          <w:szCs w:val="24"/>
        </w:rPr>
        <w:t>h betw</w:t>
      </w:r>
      <w:r w:rsidR="006B4303">
        <w:rPr>
          <w:rFonts w:ascii="Times New Roman" w:hAnsi="Times New Roman" w:cs="Times New Roman"/>
          <w:sz w:val="24"/>
          <w:szCs w:val="24"/>
        </w:rPr>
        <w:t>een 1-3 grade 12 students. W</w:t>
      </w:r>
      <w:r w:rsidR="00C07BCC">
        <w:rPr>
          <w:rFonts w:ascii="Times New Roman" w:hAnsi="Times New Roman" w:cs="Times New Roman"/>
          <w:sz w:val="24"/>
          <w:szCs w:val="24"/>
        </w:rPr>
        <w:t xml:space="preserve">e hope </w:t>
      </w:r>
      <w:r w:rsidR="006B4303">
        <w:rPr>
          <w:rFonts w:ascii="Times New Roman" w:hAnsi="Times New Roman" w:cs="Times New Roman"/>
          <w:sz w:val="24"/>
          <w:szCs w:val="24"/>
        </w:rPr>
        <w:t xml:space="preserve">that this sharing </w:t>
      </w:r>
      <w:r w:rsidR="00C07BCC">
        <w:rPr>
          <w:rFonts w:ascii="Times New Roman" w:hAnsi="Times New Roman" w:cs="Times New Roman"/>
          <w:sz w:val="24"/>
          <w:szCs w:val="24"/>
        </w:rPr>
        <w:t>will lead to conversations between the Books and Readers</w:t>
      </w:r>
      <w:r w:rsidR="006B4303">
        <w:rPr>
          <w:rFonts w:ascii="Times New Roman" w:hAnsi="Times New Roman" w:cs="Times New Roman"/>
          <w:sz w:val="24"/>
          <w:szCs w:val="24"/>
        </w:rPr>
        <w:t xml:space="preserve"> in the latter part of each session</w:t>
      </w:r>
      <w:r w:rsidR="00C07BCC">
        <w:rPr>
          <w:rFonts w:ascii="Times New Roman" w:hAnsi="Times New Roman" w:cs="Times New Roman"/>
          <w:sz w:val="24"/>
          <w:szCs w:val="24"/>
        </w:rPr>
        <w:t>.</w:t>
      </w:r>
    </w:p>
    <w:p w:rsidR="00462DC2" w:rsidRPr="00692A88" w:rsidRDefault="00462DC2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2A88" w:rsidRPr="00692A88" w:rsidRDefault="00C07BCC">
      <w:pPr>
        <w:contextualSpacing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What is a R</w:t>
      </w:r>
      <w:r w:rsidR="00692A88" w:rsidRPr="00692A88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eader?</w:t>
      </w:r>
    </w:p>
    <w:p w:rsidR="00692A88" w:rsidRDefault="00692A88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Readers </w:t>
      </w:r>
      <w:r w:rsidR="00E803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(our grade 12 students) </w:t>
      </w:r>
      <w:r w:rsidR="00C61C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‘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check out</w:t>
      </w:r>
      <w:r w:rsidR="00C61C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Human Books. By doing so, they have the opportunity</w:t>
      </w:r>
      <w:r w:rsidR="00E803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2A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participate in one-on-one or small-group conversations with Human Books to ask questions and to learn about other’s life experiences or special interests.</w:t>
      </w:r>
    </w:p>
    <w:p w:rsidR="00F72DB3" w:rsidRDefault="00F72DB3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2DB3" w:rsidRPr="00F72DB3" w:rsidRDefault="00F72DB3">
      <w:pPr>
        <w:contextualSpacing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F72DB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What will the morning look like?</w:t>
      </w:r>
    </w:p>
    <w:p w:rsidR="00F72DB3" w:rsidRDefault="00F72DB3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2DB3" w:rsidRDefault="00F72DB3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8:30 –</w:t>
      </w:r>
      <w:r w:rsidR="0006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06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Guests arrive at Acton High School (gather in the library for a light breakfast)</w:t>
      </w:r>
    </w:p>
    <w:p w:rsidR="00F72DB3" w:rsidRDefault="00F72D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72DB3" w:rsidRDefault="00062C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8:55</w:t>
      </w:r>
      <w:r w:rsidR="00F72DB3">
        <w:rPr>
          <w:rFonts w:ascii="Times New Roman" w:hAnsi="Times New Roman" w:cs="Times New Roman"/>
          <w:sz w:val="24"/>
          <w:szCs w:val="24"/>
        </w:rPr>
        <w:tab/>
      </w:r>
      <w:r w:rsidR="00F72DB3">
        <w:rPr>
          <w:rFonts w:ascii="Times New Roman" w:hAnsi="Times New Roman" w:cs="Times New Roman"/>
          <w:sz w:val="24"/>
          <w:szCs w:val="24"/>
        </w:rPr>
        <w:tab/>
        <w:t xml:space="preserve">Welcome messages from Ms. Pattison’s grade 12 </w:t>
      </w:r>
      <w:r w:rsidR="00F72DB3" w:rsidRPr="00F72DB3">
        <w:rPr>
          <w:rFonts w:ascii="Times New Roman" w:hAnsi="Times New Roman" w:cs="Times New Roman"/>
          <w:i/>
          <w:sz w:val="24"/>
          <w:szCs w:val="24"/>
        </w:rPr>
        <w:t>Challenge and Change</w:t>
      </w:r>
      <w:r w:rsidR="00F72DB3">
        <w:rPr>
          <w:rFonts w:ascii="Times New Roman" w:hAnsi="Times New Roman" w:cs="Times New Roman"/>
          <w:sz w:val="24"/>
          <w:szCs w:val="24"/>
        </w:rPr>
        <w:t xml:space="preserve"> class</w:t>
      </w:r>
    </w:p>
    <w:p w:rsidR="00F72DB3" w:rsidRDefault="00F72D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72DB3" w:rsidRDefault="00062C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  <w:r w:rsidR="00036F0B">
        <w:rPr>
          <w:rFonts w:ascii="Times New Roman" w:hAnsi="Times New Roman" w:cs="Times New Roman"/>
          <w:sz w:val="24"/>
          <w:szCs w:val="24"/>
        </w:rPr>
        <w:t xml:space="preserve"> – 9:</w:t>
      </w:r>
      <w:r w:rsidR="001C3E01">
        <w:rPr>
          <w:rFonts w:ascii="Times New Roman" w:hAnsi="Times New Roman" w:cs="Times New Roman"/>
          <w:sz w:val="24"/>
          <w:szCs w:val="24"/>
        </w:rPr>
        <w:t>20</w:t>
      </w:r>
      <w:r w:rsidR="00036F0B">
        <w:rPr>
          <w:rFonts w:ascii="Times New Roman" w:hAnsi="Times New Roman" w:cs="Times New Roman"/>
          <w:sz w:val="24"/>
          <w:szCs w:val="24"/>
        </w:rPr>
        <w:tab/>
      </w:r>
      <w:r w:rsidR="00926774">
        <w:rPr>
          <w:rFonts w:ascii="Times New Roman" w:hAnsi="Times New Roman" w:cs="Times New Roman"/>
          <w:sz w:val="24"/>
          <w:szCs w:val="24"/>
        </w:rPr>
        <w:t>Session ‘check out’ 1</w:t>
      </w:r>
    </w:p>
    <w:p w:rsidR="00036F0B" w:rsidRDefault="00036F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4724" w:rsidRDefault="001C3E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9:20</w:t>
      </w:r>
      <w:r w:rsidR="004E4724">
        <w:rPr>
          <w:rFonts w:ascii="Times New Roman" w:hAnsi="Times New Roman" w:cs="Times New Roman"/>
          <w:sz w:val="24"/>
          <w:szCs w:val="24"/>
        </w:rPr>
        <w:t xml:space="preserve"> – 9:30</w:t>
      </w:r>
      <w:r w:rsidR="004E4724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session wrap up &amp; </w:t>
      </w:r>
      <w:r w:rsidR="004E4724">
        <w:rPr>
          <w:rFonts w:ascii="Times New Roman" w:hAnsi="Times New Roman" w:cs="Times New Roman"/>
          <w:sz w:val="24"/>
          <w:szCs w:val="24"/>
        </w:rPr>
        <w:t>snack break; rotation of readers to different human books)</w:t>
      </w:r>
    </w:p>
    <w:p w:rsidR="004E4724" w:rsidRDefault="004E472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6F0B" w:rsidRDefault="00036F0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9:</w:t>
      </w:r>
      <w:r w:rsidR="001C3E01">
        <w:rPr>
          <w:rFonts w:ascii="Times New Roman" w:hAnsi="Times New Roman" w:cs="Times New Roman"/>
          <w:sz w:val="24"/>
          <w:szCs w:val="24"/>
        </w:rPr>
        <w:t>50</w:t>
      </w:r>
      <w:r w:rsidR="00926774">
        <w:rPr>
          <w:rFonts w:ascii="Times New Roman" w:hAnsi="Times New Roman" w:cs="Times New Roman"/>
          <w:sz w:val="24"/>
          <w:szCs w:val="24"/>
        </w:rPr>
        <w:tab/>
        <w:t>Session ‘check out’ 2</w:t>
      </w:r>
    </w:p>
    <w:p w:rsidR="002C2377" w:rsidRDefault="002C23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2377" w:rsidRDefault="002C23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9:5</w:t>
      </w:r>
      <w:r w:rsidR="00062C12">
        <w:rPr>
          <w:rFonts w:ascii="Times New Roman" w:hAnsi="Times New Roman" w:cs="Times New Roman"/>
          <w:sz w:val="24"/>
          <w:szCs w:val="24"/>
        </w:rPr>
        <w:t>5</w:t>
      </w:r>
      <w:r w:rsidR="00807804">
        <w:rPr>
          <w:rFonts w:ascii="Times New Roman" w:hAnsi="Times New Roman" w:cs="Times New Roman"/>
          <w:sz w:val="24"/>
          <w:szCs w:val="24"/>
        </w:rPr>
        <w:tab/>
      </w:r>
      <w:r w:rsidR="008078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7804">
        <w:rPr>
          <w:rFonts w:ascii="Times New Roman" w:hAnsi="Times New Roman" w:cs="Times New Roman"/>
          <w:sz w:val="24"/>
          <w:szCs w:val="24"/>
        </w:rPr>
        <w:t>Closing</w:t>
      </w:r>
      <w:proofErr w:type="gramEnd"/>
      <w:r w:rsidR="00807804">
        <w:rPr>
          <w:rFonts w:ascii="Times New Roman" w:hAnsi="Times New Roman" w:cs="Times New Roman"/>
          <w:sz w:val="24"/>
          <w:szCs w:val="24"/>
        </w:rPr>
        <w:t xml:space="preserve"> remarks</w:t>
      </w:r>
    </w:p>
    <w:p w:rsidR="00036F0B" w:rsidRDefault="00036F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5F65" w:rsidRDefault="006B5F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a human library in action:</w:t>
      </w:r>
    </w:p>
    <w:p w:rsidR="006B5F65" w:rsidRDefault="006B5F65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E101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https://www.youtube.com/watch?v=6nzifsl4Suo</w:t>
        </w:r>
      </w:hyperlink>
    </w:p>
    <w:p w:rsidR="006B5F65" w:rsidRDefault="006B5F6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12F9" w:rsidRPr="00692A88" w:rsidRDefault="004F12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please contact the event organizer, Joanne Pattison at Acton High School: (519) 853-2920 or </w:t>
      </w:r>
      <w:hyperlink r:id="rId6" w:history="1">
        <w:r w:rsidRPr="004E1011">
          <w:rPr>
            <w:rStyle w:val="Hyperlink"/>
            <w:rFonts w:ascii="Times New Roman" w:hAnsi="Times New Roman" w:cs="Times New Roman"/>
            <w:sz w:val="24"/>
            <w:szCs w:val="24"/>
          </w:rPr>
          <w:t>pattisonmej@hdsb.ca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F12F9" w:rsidRPr="00692A88" w:rsidSect="004F12F9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92A88"/>
    <w:rsid w:val="00036F0B"/>
    <w:rsid w:val="00062C12"/>
    <w:rsid w:val="000A462C"/>
    <w:rsid w:val="00103A01"/>
    <w:rsid w:val="00184C6D"/>
    <w:rsid w:val="001C3E01"/>
    <w:rsid w:val="00234ED3"/>
    <w:rsid w:val="002C2377"/>
    <w:rsid w:val="00462DC2"/>
    <w:rsid w:val="004B19E1"/>
    <w:rsid w:val="004E4724"/>
    <w:rsid w:val="004F12F9"/>
    <w:rsid w:val="00692A88"/>
    <w:rsid w:val="006B4303"/>
    <w:rsid w:val="006B56C7"/>
    <w:rsid w:val="006B5F65"/>
    <w:rsid w:val="006C01EB"/>
    <w:rsid w:val="00807804"/>
    <w:rsid w:val="008168FB"/>
    <w:rsid w:val="00821664"/>
    <w:rsid w:val="00926774"/>
    <w:rsid w:val="00A00CE0"/>
    <w:rsid w:val="00B06688"/>
    <w:rsid w:val="00BC6EDD"/>
    <w:rsid w:val="00BF2BAF"/>
    <w:rsid w:val="00C07BCC"/>
    <w:rsid w:val="00C61C92"/>
    <w:rsid w:val="00CF354B"/>
    <w:rsid w:val="00D255CD"/>
    <w:rsid w:val="00E10C24"/>
    <w:rsid w:val="00E80357"/>
    <w:rsid w:val="00F72DB3"/>
    <w:rsid w:val="00F9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tisonmej@hdsb.ca" TargetMode="External"/><Relationship Id="rId5" Type="http://schemas.openxmlformats.org/officeDocument/2006/relationships/hyperlink" Target="https://www.youtube.com/watch?v=6nzifsl4Suo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30</cp:revision>
  <dcterms:created xsi:type="dcterms:W3CDTF">2015-11-15T22:43:00Z</dcterms:created>
  <dcterms:modified xsi:type="dcterms:W3CDTF">2015-11-16T00:03:00Z</dcterms:modified>
</cp:coreProperties>
</file>