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51" w:rsidRPr="00A422F8" w:rsidRDefault="008A32BF" w:rsidP="00A422F8">
      <w:pPr>
        <w:pBdr>
          <w:bottom w:val="single" w:sz="12" w:space="1" w:color="auto"/>
        </w:pBdr>
        <w:contextualSpacing/>
        <w:jc w:val="center"/>
        <w:rPr>
          <w:rFonts w:ascii="Jokerman" w:hAnsi="Jokerman" w:cs="Times New Roman"/>
          <w:sz w:val="52"/>
          <w:szCs w:val="52"/>
        </w:rPr>
      </w:pPr>
      <w:r w:rsidRPr="00A422F8">
        <w:rPr>
          <w:rFonts w:ascii="Jokerman" w:hAnsi="Jokerman" w:cs="Times New Roman"/>
          <w:sz w:val="52"/>
          <w:szCs w:val="52"/>
        </w:rPr>
        <w:t>GLOBAL WARMING ‘MIND MAP’</w:t>
      </w:r>
    </w:p>
    <w:p w:rsidR="008A32BF" w:rsidRDefault="008A32BF" w:rsidP="00A422F8">
      <w:pPr>
        <w:contextualSpacing/>
        <w:jc w:val="center"/>
        <w:rPr>
          <w:rFonts w:ascii="Times New Roman" w:hAnsi="Times New Roman" w:cs="Times New Roman"/>
        </w:rPr>
      </w:pPr>
    </w:p>
    <w:p w:rsidR="008A32BF" w:rsidRPr="006350C8" w:rsidRDefault="0069351D" w:rsidP="00A422F8">
      <w:pPr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</w:t>
      </w:r>
      <w:r w:rsidR="008A32BF" w:rsidRPr="006350C8">
        <w:rPr>
          <w:rFonts w:ascii="Times New Roman" w:hAnsi="Times New Roman" w:cs="Times New Roman"/>
          <w:sz w:val="25"/>
          <w:szCs w:val="25"/>
        </w:rPr>
        <w:t xml:space="preserve"> burning of fossil fuels (a non-renewable resource) has led to a major global issue: Global Warming</w:t>
      </w:r>
      <w:r w:rsidR="00FB368C" w:rsidRPr="006350C8">
        <w:rPr>
          <w:rFonts w:ascii="Times New Roman" w:hAnsi="Times New Roman" w:cs="Times New Roman"/>
          <w:sz w:val="25"/>
          <w:szCs w:val="25"/>
        </w:rPr>
        <w:t>, also known as Climate Change</w:t>
      </w:r>
      <w:r w:rsidR="008A32BF" w:rsidRPr="006350C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B368C" w:rsidRPr="006350C8" w:rsidRDefault="00FB368C" w:rsidP="00A422F8">
      <w:pPr>
        <w:contextualSpacing/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 xml:space="preserve">To help you to organize the information that you </w:t>
      </w:r>
      <w:r w:rsidR="0069351D">
        <w:rPr>
          <w:rFonts w:ascii="Times New Roman" w:hAnsi="Times New Roman" w:cs="Times New Roman"/>
          <w:sz w:val="25"/>
          <w:szCs w:val="25"/>
        </w:rPr>
        <w:t>are learning</w:t>
      </w:r>
      <w:r w:rsidRPr="006350C8">
        <w:rPr>
          <w:rFonts w:ascii="Times New Roman" w:hAnsi="Times New Roman" w:cs="Times New Roman"/>
          <w:sz w:val="25"/>
          <w:szCs w:val="25"/>
        </w:rPr>
        <w:t xml:space="preserve"> and to add to your growing knowledge, you will construct a </w:t>
      </w:r>
      <w:proofErr w:type="spellStart"/>
      <w:r w:rsidRPr="006350C8">
        <w:rPr>
          <w:rFonts w:ascii="Times New Roman" w:hAnsi="Times New Roman" w:cs="Times New Roman"/>
          <w:sz w:val="25"/>
          <w:szCs w:val="25"/>
        </w:rPr>
        <w:t>loverly</w:t>
      </w:r>
      <w:proofErr w:type="spellEnd"/>
      <w:r w:rsidRPr="006350C8">
        <w:rPr>
          <w:rFonts w:ascii="Times New Roman" w:hAnsi="Times New Roman" w:cs="Times New Roman"/>
          <w:sz w:val="25"/>
          <w:szCs w:val="25"/>
        </w:rPr>
        <w:t xml:space="preserve"> ‘mind map’. We will discuss how to do this in class.</w:t>
      </w:r>
    </w:p>
    <w:p w:rsidR="006350C8" w:rsidRPr="006350C8" w:rsidRDefault="006350C8" w:rsidP="00A422F8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6350C8" w:rsidRPr="00D11A75" w:rsidRDefault="006350C8" w:rsidP="006350C8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D11A75">
        <w:rPr>
          <w:rFonts w:ascii="Times New Roman" w:hAnsi="Times New Roman" w:cs="Times New Roman"/>
          <w:b/>
          <w:i/>
          <w:sz w:val="25"/>
          <w:szCs w:val="25"/>
        </w:rPr>
        <w:t>Mind maps present your information visually and have common elements:</w:t>
      </w:r>
    </w:p>
    <w:p w:rsidR="006350C8" w:rsidRPr="006350C8" w:rsidRDefault="006350C8" w:rsidP="006350C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 xml:space="preserve">The </w:t>
      </w:r>
      <w:r w:rsidRPr="006350C8">
        <w:rPr>
          <w:rFonts w:ascii="Times New Roman" w:hAnsi="Times New Roman" w:cs="Times New Roman"/>
          <w:b/>
          <w:sz w:val="25"/>
          <w:szCs w:val="25"/>
        </w:rPr>
        <w:t>central image</w:t>
      </w:r>
      <w:r w:rsidRPr="006350C8">
        <w:rPr>
          <w:rFonts w:ascii="Times New Roman" w:hAnsi="Times New Roman" w:cs="Times New Roman"/>
          <w:sz w:val="25"/>
          <w:szCs w:val="25"/>
        </w:rPr>
        <w:t xml:space="preserve"> and </w:t>
      </w:r>
      <w:r w:rsidRPr="006350C8">
        <w:rPr>
          <w:rFonts w:ascii="Times New Roman" w:hAnsi="Times New Roman" w:cs="Times New Roman"/>
          <w:b/>
          <w:sz w:val="25"/>
          <w:szCs w:val="25"/>
        </w:rPr>
        <w:t>subject</w:t>
      </w:r>
      <w:r w:rsidRPr="006350C8">
        <w:rPr>
          <w:rFonts w:ascii="Times New Roman" w:hAnsi="Times New Roman" w:cs="Times New Roman"/>
          <w:sz w:val="25"/>
          <w:szCs w:val="25"/>
        </w:rPr>
        <w:t xml:space="preserve"> being mapped is located in the </w:t>
      </w:r>
      <w:r w:rsidRPr="006350C8">
        <w:rPr>
          <w:rFonts w:ascii="Times New Roman" w:hAnsi="Times New Roman" w:cs="Times New Roman"/>
          <w:b/>
          <w:sz w:val="25"/>
          <w:szCs w:val="25"/>
        </w:rPr>
        <w:t>centre</w:t>
      </w:r>
      <w:r w:rsidRPr="006350C8">
        <w:rPr>
          <w:rFonts w:ascii="Times New Roman" w:hAnsi="Times New Roman" w:cs="Times New Roman"/>
          <w:sz w:val="25"/>
          <w:szCs w:val="25"/>
        </w:rPr>
        <w:t>.</w:t>
      </w:r>
    </w:p>
    <w:p w:rsidR="006350C8" w:rsidRPr="006350C8" w:rsidRDefault="006350C8" w:rsidP="006350C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 xml:space="preserve">Detailed </w:t>
      </w:r>
      <w:r w:rsidRPr="006350C8">
        <w:rPr>
          <w:rFonts w:ascii="Times New Roman" w:hAnsi="Times New Roman" w:cs="Times New Roman"/>
          <w:b/>
          <w:sz w:val="25"/>
          <w:szCs w:val="25"/>
        </w:rPr>
        <w:t>themes, ideas or concepts</w:t>
      </w:r>
      <w:r w:rsidRPr="006350C8">
        <w:rPr>
          <w:rFonts w:ascii="Times New Roman" w:hAnsi="Times New Roman" w:cs="Times New Roman"/>
          <w:sz w:val="25"/>
          <w:szCs w:val="25"/>
        </w:rPr>
        <w:t xml:space="preserve"> radiate out from the central idea.</w:t>
      </w:r>
    </w:p>
    <w:p w:rsidR="006350C8" w:rsidRPr="006350C8" w:rsidRDefault="006350C8" w:rsidP="006350C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b/>
          <w:sz w:val="25"/>
          <w:szCs w:val="25"/>
        </w:rPr>
        <w:t>Connectors</w:t>
      </w:r>
      <w:r w:rsidRPr="006350C8">
        <w:rPr>
          <w:rFonts w:ascii="Times New Roman" w:hAnsi="Times New Roman" w:cs="Times New Roman"/>
          <w:sz w:val="25"/>
          <w:szCs w:val="25"/>
        </w:rPr>
        <w:t xml:space="preserve"> branch ideas from the themes together.</w:t>
      </w:r>
    </w:p>
    <w:p w:rsidR="006350C8" w:rsidRPr="006350C8" w:rsidRDefault="006350C8" w:rsidP="006350C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b/>
          <w:sz w:val="25"/>
          <w:szCs w:val="25"/>
        </w:rPr>
        <w:t>Visuals</w:t>
      </w:r>
      <w:r w:rsidRPr="006350C8">
        <w:rPr>
          <w:rFonts w:ascii="Times New Roman" w:hAnsi="Times New Roman" w:cs="Times New Roman"/>
          <w:sz w:val="25"/>
          <w:szCs w:val="25"/>
        </w:rPr>
        <w:t xml:space="preserve"> and </w:t>
      </w:r>
      <w:r w:rsidRPr="006350C8">
        <w:rPr>
          <w:rFonts w:ascii="Times New Roman" w:hAnsi="Times New Roman" w:cs="Times New Roman"/>
          <w:b/>
          <w:sz w:val="25"/>
          <w:szCs w:val="25"/>
        </w:rPr>
        <w:t xml:space="preserve">colour </w:t>
      </w:r>
      <w:r w:rsidRPr="006350C8">
        <w:rPr>
          <w:rFonts w:ascii="Times New Roman" w:hAnsi="Times New Roman" w:cs="Times New Roman"/>
          <w:sz w:val="25"/>
          <w:szCs w:val="25"/>
        </w:rPr>
        <w:t>to clarify the information presented</w:t>
      </w:r>
      <w:r w:rsidRPr="006350C8">
        <w:rPr>
          <w:rFonts w:ascii="Times New Roman" w:hAnsi="Times New Roman" w:cs="Times New Roman"/>
          <w:b/>
          <w:sz w:val="25"/>
          <w:szCs w:val="25"/>
        </w:rPr>
        <w:t>.</w:t>
      </w:r>
    </w:p>
    <w:p w:rsidR="006350C8" w:rsidRPr="006350C8" w:rsidRDefault="006350C8" w:rsidP="006350C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b/>
          <w:sz w:val="25"/>
          <w:szCs w:val="25"/>
        </w:rPr>
        <w:t xml:space="preserve">Words </w:t>
      </w:r>
      <w:r w:rsidRPr="006350C8">
        <w:rPr>
          <w:rFonts w:ascii="Times New Roman" w:hAnsi="Times New Roman" w:cs="Times New Roman"/>
          <w:sz w:val="25"/>
          <w:szCs w:val="25"/>
        </w:rPr>
        <w:t>to identify main ideas or concepts.</w:t>
      </w:r>
    </w:p>
    <w:p w:rsidR="006350C8" w:rsidRPr="006350C8" w:rsidRDefault="006350C8" w:rsidP="00A422F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>The more information you can include, the better.</w:t>
      </w:r>
    </w:p>
    <w:p w:rsidR="00FB368C" w:rsidRDefault="00FB368C" w:rsidP="00A422F8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D11A75" w:rsidRPr="006350C8" w:rsidRDefault="00D11A75" w:rsidP="00A422F8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FB368C" w:rsidRPr="006350C8" w:rsidRDefault="00FB368C" w:rsidP="00A422F8">
      <w:pPr>
        <w:contextualSpacing/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 xml:space="preserve">Use the following as a guide to know what to include </w:t>
      </w:r>
      <w:r w:rsidR="00507FBC" w:rsidRPr="006350C8">
        <w:rPr>
          <w:rFonts w:ascii="Times New Roman" w:hAnsi="Times New Roman" w:cs="Times New Roman"/>
          <w:sz w:val="25"/>
          <w:szCs w:val="25"/>
        </w:rPr>
        <w:t xml:space="preserve">(and where) </w:t>
      </w:r>
      <w:r w:rsidRPr="006350C8">
        <w:rPr>
          <w:rFonts w:ascii="Times New Roman" w:hAnsi="Times New Roman" w:cs="Times New Roman"/>
          <w:sz w:val="25"/>
          <w:szCs w:val="25"/>
        </w:rPr>
        <w:t>on your map:</w:t>
      </w:r>
    </w:p>
    <w:p w:rsidR="00FB368C" w:rsidRPr="006350C8" w:rsidRDefault="00507FBC" w:rsidP="00A422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>Place ‘Global Warming’ in the center of your map.</w:t>
      </w:r>
    </w:p>
    <w:p w:rsidR="00A422F8" w:rsidRPr="006350C8" w:rsidRDefault="00A422F8" w:rsidP="00A422F8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507FBC" w:rsidRPr="006350C8" w:rsidRDefault="00507FBC" w:rsidP="00A422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>Subheadings could include:</w:t>
      </w:r>
    </w:p>
    <w:p w:rsidR="002D08A0" w:rsidRPr="006350C8" w:rsidRDefault="002D08A0" w:rsidP="002D08A0">
      <w:pPr>
        <w:pStyle w:val="ListParagraph"/>
        <w:ind w:left="1440"/>
        <w:rPr>
          <w:rFonts w:ascii="Times New Roman" w:hAnsi="Times New Roman" w:cs="Times New Roman"/>
          <w:i/>
          <w:sz w:val="25"/>
          <w:szCs w:val="25"/>
        </w:rPr>
      </w:pPr>
    </w:p>
    <w:p w:rsidR="00507FBC" w:rsidRPr="006350C8" w:rsidRDefault="00507FBC" w:rsidP="00A422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5"/>
          <w:szCs w:val="25"/>
        </w:rPr>
      </w:pPr>
      <w:r w:rsidRPr="006350C8">
        <w:rPr>
          <w:rFonts w:ascii="Times New Roman" w:hAnsi="Times New Roman" w:cs="Times New Roman"/>
          <w:i/>
          <w:sz w:val="25"/>
          <w:szCs w:val="25"/>
        </w:rPr>
        <w:t>What is global warming?</w:t>
      </w:r>
    </w:p>
    <w:p w:rsidR="00507FBC" w:rsidRPr="006350C8" w:rsidRDefault="00507FBC" w:rsidP="00A422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>Greenhouse effect</w:t>
      </w:r>
    </w:p>
    <w:p w:rsidR="00507FBC" w:rsidRPr="006350C8" w:rsidRDefault="00507FBC" w:rsidP="00A422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>What causes global warming?</w:t>
      </w:r>
    </w:p>
    <w:p w:rsidR="00A422F8" w:rsidRPr="006350C8" w:rsidRDefault="00A422F8" w:rsidP="00A422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>Facts about global warming</w:t>
      </w:r>
    </w:p>
    <w:p w:rsidR="00A422F8" w:rsidRPr="006350C8" w:rsidRDefault="00A422F8" w:rsidP="00A422F8">
      <w:pPr>
        <w:pStyle w:val="ListParagraph"/>
        <w:ind w:left="2160"/>
        <w:rPr>
          <w:rFonts w:ascii="Times New Roman" w:hAnsi="Times New Roman" w:cs="Times New Roman"/>
          <w:sz w:val="25"/>
          <w:szCs w:val="25"/>
        </w:rPr>
      </w:pPr>
    </w:p>
    <w:p w:rsidR="00507FBC" w:rsidRPr="006350C8" w:rsidRDefault="00507FBC" w:rsidP="00A422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5"/>
          <w:szCs w:val="25"/>
        </w:rPr>
      </w:pPr>
      <w:r w:rsidRPr="006350C8">
        <w:rPr>
          <w:rFonts w:ascii="Times New Roman" w:hAnsi="Times New Roman" w:cs="Times New Roman"/>
          <w:i/>
          <w:sz w:val="25"/>
          <w:szCs w:val="25"/>
        </w:rPr>
        <w:t>Why is global warming an issue?</w:t>
      </w:r>
    </w:p>
    <w:p w:rsidR="00A422F8" w:rsidRPr="006350C8" w:rsidRDefault="00A422F8" w:rsidP="00A422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>Use your note to include the 4 criteria</w:t>
      </w:r>
    </w:p>
    <w:p w:rsidR="00A422F8" w:rsidRPr="006350C8" w:rsidRDefault="00A422F8" w:rsidP="00A422F8">
      <w:pPr>
        <w:pStyle w:val="ListParagraph"/>
        <w:ind w:left="2160"/>
        <w:rPr>
          <w:rFonts w:ascii="Times New Roman" w:hAnsi="Times New Roman" w:cs="Times New Roman"/>
          <w:sz w:val="25"/>
          <w:szCs w:val="25"/>
        </w:rPr>
      </w:pPr>
    </w:p>
    <w:p w:rsidR="00A422F8" w:rsidRPr="006350C8" w:rsidRDefault="00A422F8" w:rsidP="00A422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5"/>
          <w:szCs w:val="25"/>
        </w:rPr>
      </w:pPr>
      <w:r w:rsidRPr="006350C8">
        <w:rPr>
          <w:rFonts w:ascii="Times New Roman" w:hAnsi="Times New Roman" w:cs="Times New Roman"/>
          <w:i/>
          <w:sz w:val="25"/>
          <w:szCs w:val="25"/>
        </w:rPr>
        <w:t>Impacts of global warming</w:t>
      </w:r>
      <w:r w:rsidR="0069351D">
        <w:rPr>
          <w:rFonts w:ascii="Times New Roman" w:hAnsi="Times New Roman" w:cs="Times New Roman"/>
          <w:i/>
          <w:sz w:val="25"/>
          <w:szCs w:val="25"/>
        </w:rPr>
        <w:t xml:space="preserve"> (each can be a subheading)</w:t>
      </w:r>
    </w:p>
    <w:p w:rsidR="00507FBC" w:rsidRPr="006350C8" w:rsidRDefault="00A422F8" w:rsidP="00A422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>Facts and information about each of the impacts</w:t>
      </w:r>
    </w:p>
    <w:p w:rsidR="00A422F8" w:rsidRPr="006350C8" w:rsidRDefault="00A422F8" w:rsidP="00A422F8">
      <w:pPr>
        <w:contextualSpacing/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>Resources Include:</w:t>
      </w:r>
    </w:p>
    <w:p w:rsidR="002D08A0" w:rsidRPr="006350C8" w:rsidRDefault="00652D23" w:rsidP="002D0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24765</wp:posOffset>
            </wp:positionV>
            <wp:extent cx="3075305" cy="2199005"/>
            <wp:effectExtent l="19050" t="0" r="0" b="0"/>
            <wp:wrapTight wrapText="bothSides">
              <wp:wrapPolygon edited="0">
                <wp:start x="-134" y="0"/>
                <wp:lineTo x="-134" y="21332"/>
                <wp:lineTo x="21542" y="21332"/>
                <wp:lineTo x="21542" y="0"/>
                <wp:lineTo x="-134" y="0"/>
              </wp:wrapPolygon>
            </wp:wrapTight>
            <wp:docPr id="3" name="Picture 1" descr="http://www.bitrebels.com/wp-content/uploads/2011/05/Combating-Global-Warming-Ch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trebels.com/wp-content/uploads/2011/05/Combating-Global-Warming-Chart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8A0" w:rsidRPr="006350C8">
        <w:rPr>
          <w:rFonts w:ascii="Times New Roman" w:hAnsi="Times New Roman" w:cs="Times New Roman"/>
          <w:sz w:val="25"/>
          <w:szCs w:val="25"/>
        </w:rPr>
        <w:t>The course textbook – pp. 495-497</w:t>
      </w:r>
    </w:p>
    <w:p w:rsidR="002D08A0" w:rsidRPr="006350C8" w:rsidRDefault="002D08A0" w:rsidP="002D0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>Library books</w:t>
      </w:r>
    </w:p>
    <w:p w:rsidR="002D08A0" w:rsidRDefault="002D08A0" w:rsidP="002D0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6350C8">
        <w:rPr>
          <w:rFonts w:ascii="Times New Roman" w:hAnsi="Times New Roman" w:cs="Times New Roman"/>
          <w:sz w:val="25"/>
          <w:szCs w:val="25"/>
        </w:rPr>
        <w:t>Internet websites (</w:t>
      </w:r>
      <w:r w:rsidR="000A42DB" w:rsidRPr="006350C8">
        <w:rPr>
          <w:rFonts w:ascii="Times New Roman" w:hAnsi="Times New Roman" w:cs="Times New Roman"/>
          <w:sz w:val="25"/>
          <w:szCs w:val="25"/>
        </w:rPr>
        <w:t>World Wildlife Fund, Live Science, David Suzuki)</w:t>
      </w:r>
    </w:p>
    <w:p w:rsidR="00652D23" w:rsidRDefault="00652D23" w:rsidP="00652D23">
      <w:pPr>
        <w:rPr>
          <w:rFonts w:ascii="Times New Roman" w:hAnsi="Times New Roman" w:cs="Times New Roman"/>
          <w:sz w:val="25"/>
          <w:szCs w:val="25"/>
        </w:rPr>
      </w:pPr>
    </w:p>
    <w:p w:rsidR="00652D23" w:rsidRDefault="00652D23" w:rsidP="00652D23">
      <w:pPr>
        <w:rPr>
          <w:rFonts w:ascii="Kristen ITC" w:hAnsi="Kristen ITC" w:cs="Arial"/>
          <w:b/>
          <w:sz w:val="36"/>
          <w:szCs w:val="36"/>
        </w:rPr>
      </w:pPr>
    </w:p>
    <w:p w:rsidR="00652D23" w:rsidRDefault="00652D23" w:rsidP="00652D23">
      <w:pPr>
        <w:rPr>
          <w:rFonts w:ascii="Kristen ITC" w:hAnsi="Kristen ITC" w:cs="Arial"/>
          <w:b/>
          <w:sz w:val="36"/>
          <w:szCs w:val="36"/>
        </w:rPr>
      </w:pPr>
    </w:p>
    <w:p w:rsidR="00652D23" w:rsidRDefault="00652D23" w:rsidP="00652D23">
      <w:pPr>
        <w:rPr>
          <w:rFonts w:ascii="Kristen ITC" w:hAnsi="Kristen ITC" w:cs="Arial"/>
          <w:b/>
          <w:sz w:val="36"/>
          <w:szCs w:val="36"/>
        </w:rPr>
      </w:pPr>
    </w:p>
    <w:p w:rsidR="00652D23" w:rsidRPr="00652D23" w:rsidRDefault="00652D23" w:rsidP="00652D23">
      <w:pPr>
        <w:rPr>
          <w:rFonts w:ascii="Kristen ITC" w:hAnsi="Kristen ITC" w:cs="Arial"/>
          <w:b/>
          <w:sz w:val="36"/>
          <w:szCs w:val="36"/>
        </w:rPr>
      </w:pPr>
      <w:r w:rsidRPr="00513DA3">
        <w:rPr>
          <w:rFonts w:ascii="Kristen ITC" w:hAnsi="Kristen ITC" w:cs="Arial"/>
          <w:b/>
          <w:sz w:val="36"/>
          <w:szCs w:val="36"/>
        </w:rPr>
        <w:t xml:space="preserve">Rubric for </w:t>
      </w:r>
      <w:r>
        <w:rPr>
          <w:rFonts w:ascii="Kristen ITC" w:hAnsi="Kristen ITC" w:cs="Arial"/>
          <w:b/>
          <w:sz w:val="36"/>
          <w:szCs w:val="36"/>
        </w:rPr>
        <w:t>Global Warming</w:t>
      </w:r>
      <w:r w:rsidRPr="00513DA3">
        <w:rPr>
          <w:rFonts w:ascii="Kristen ITC" w:hAnsi="Kristen ITC" w:cs="Arial"/>
          <w:b/>
          <w:sz w:val="36"/>
          <w:szCs w:val="36"/>
        </w:rPr>
        <w:t xml:space="preserve"> Mind Map </w:t>
      </w:r>
    </w:p>
    <w:p w:rsidR="00652D23" w:rsidRPr="00095E50" w:rsidRDefault="00652D23" w:rsidP="00652D23">
      <w:pPr>
        <w:ind w:left="-360" w:firstLine="240"/>
        <w:rPr>
          <w:rFonts w:ascii="Kristen ITC" w:hAnsi="Kristen ITC" w:cs="Arial"/>
          <w:b/>
          <w:sz w:val="28"/>
          <w:szCs w:val="28"/>
        </w:rPr>
      </w:pPr>
      <w:r w:rsidRPr="00095E50">
        <w:rPr>
          <w:rFonts w:ascii="Kristen ITC" w:hAnsi="Kristen ITC" w:cs="Arial"/>
        </w:rPr>
        <w:t>Name</w:t>
      </w:r>
      <w:r>
        <w:rPr>
          <w:rFonts w:ascii="Kristen ITC" w:hAnsi="Kristen ITC" w:cs="Arial"/>
          <w:b/>
          <w:sz w:val="28"/>
          <w:szCs w:val="28"/>
        </w:rPr>
        <w:t xml:space="preserve">: </w:t>
      </w:r>
    </w:p>
    <w:p w:rsidR="00652D23" w:rsidRPr="008B3DD1" w:rsidRDefault="00652D23" w:rsidP="00652D23">
      <w:pPr>
        <w:ind w:left="-360"/>
        <w:rPr>
          <w:rFonts w:cs="Arial"/>
          <w:b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2112"/>
        <w:gridCol w:w="1885"/>
        <w:gridCol w:w="2063"/>
        <w:gridCol w:w="2004"/>
      </w:tblGrid>
      <w:tr w:rsidR="00652D23" w:rsidRPr="00C05A7E" w:rsidTr="00DD6597">
        <w:trPr>
          <w:trHeight w:val="431"/>
        </w:trPr>
        <w:tc>
          <w:tcPr>
            <w:tcW w:w="9900" w:type="dxa"/>
            <w:gridSpan w:val="5"/>
            <w:shd w:val="clear" w:color="auto" w:fill="E6E6E6"/>
          </w:tcPr>
          <w:p w:rsidR="00652D23" w:rsidRPr="00652D23" w:rsidRDefault="00652D23" w:rsidP="00652D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Performance Indicators</w:t>
            </w:r>
          </w:p>
        </w:tc>
      </w:tr>
      <w:tr w:rsidR="00652D23" w:rsidRPr="00C05A7E" w:rsidTr="00DD6597">
        <w:trPr>
          <w:trHeight w:val="215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E6E6E6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112" w:type="dxa"/>
            <w:shd w:val="clear" w:color="auto" w:fill="E6E6E6"/>
          </w:tcPr>
          <w:p w:rsidR="00652D23" w:rsidRPr="00652D23" w:rsidRDefault="00652D23" w:rsidP="00652D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 1</w:t>
            </w:r>
          </w:p>
          <w:p w:rsidR="00652D23" w:rsidRPr="00652D23" w:rsidRDefault="00652D23" w:rsidP="00652D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E6E6E6"/>
          </w:tcPr>
          <w:p w:rsidR="00652D23" w:rsidRPr="00652D23" w:rsidRDefault="00652D23" w:rsidP="00652D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 2</w:t>
            </w:r>
          </w:p>
          <w:p w:rsidR="00652D23" w:rsidRPr="00652D23" w:rsidRDefault="00652D23" w:rsidP="00652D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E6E6E6"/>
          </w:tcPr>
          <w:p w:rsidR="00652D23" w:rsidRPr="00652D23" w:rsidRDefault="00652D23" w:rsidP="00652D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Level 3 </w:t>
            </w:r>
          </w:p>
          <w:p w:rsidR="00652D23" w:rsidRPr="00652D23" w:rsidRDefault="00652D23" w:rsidP="00652D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E6E6E6"/>
          </w:tcPr>
          <w:p w:rsidR="00652D23" w:rsidRPr="00652D23" w:rsidRDefault="00652D23" w:rsidP="00652D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Level 4 </w:t>
            </w:r>
          </w:p>
          <w:p w:rsidR="00652D23" w:rsidRPr="00652D23" w:rsidRDefault="00652D23" w:rsidP="00652D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D23" w:rsidRPr="00C05A7E" w:rsidTr="00DD6597">
        <w:trPr>
          <w:trHeight w:val="1567"/>
        </w:trPr>
        <w:tc>
          <w:tcPr>
            <w:tcW w:w="1836" w:type="dxa"/>
            <w:shd w:val="clear" w:color="auto" w:fill="E6E6E6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Central Image</w:t>
            </w: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5 </w:t>
            </w: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(Thinking)</w:t>
            </w:r>
          </w:p>
        </w:tc>
        <w:tc>
          <w:tcPr>
            <w:tcW w:w="2112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Not clear; difficult to separate from other information on the mind map.</w:t>
            </w:r>
          </w:p>
        </w:tc>
        <w:tc>
          <w:tcPr>
            <w:tcW w:w="1885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Present; not eye catching or memorable.  Not really linked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global warming</w:t>
            </w: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3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Clear; use of picture or image relates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global warming</w:t>
            </w: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Stands out; meaningfully grasps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global warming.</w:t>
            </w:r>
          </w:p>
        </w:tc>
      </w:tr>
      <w:tr w:rsidR="00652D23" w:rsidRPr="00C05A7E" w:rsidTr="00DD6597">
        <w:trPr>
          <w:trHeight w:val="2252"/>
        </w:trPr>
        <w:tc>
          <w:tcPr>
            <w:tcW w:w="1836" w:type="dxa"/>
            <w:shd w:val="clear" w:color="auto" w:fill="E6E6E6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Ideas radiate out from the central image and from most to least complex</w:t>
            </w: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5</w:t>
            </w: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(Application)</w:t>
            </w:r>
          </w:p>
        </w:tc>
        <w:tc>
          <w:tcPr>
            <w:tcW w:w="2112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Little or no indication that ideas are connected to and radiating out from centre, from most to least complex.</w:t>
            </w:r>
          </w:p>
        </w:tc>
        <w:tc>
          <w:tcPr>
            <w:tcW w:w="1885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Ideas radiate out from centre, some confusion as you follow ideas moving from most to least complex.</w:t>
            </w:r>
          </w:p>
        </w:tc>
        <w:tc>
          <w:tcPr>
            <w:tcW w:w="2063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Ideas clearly connect to central image and ideas, and for the most part move from most to least complex.</w:t>
            </w:r>
          </w:p>
        </w:tc>
        <w:tc>
          <w:tcPr>
            <w:tcW w:w="2004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Ideas clearly connect to central image and ideas consistently and accurately shift from most to least complex.</w:t>
            </w:r>
          </w:p>
        </w:tc>
      </w:tr>
      <w:tr w:rsidR="00652D23" w:rsidRPr="00C05A7E" w:rsidTr="00DD6597">
        <w:trPr>
          <w:trHeight w:val="2249"/>
        </w:trPr>
        <w:tc>
          <w:tcPr>
            <w:tcW w:w="1836" w:type="dxa"/>
            <w:shd w:val="clear" w:color="auto" w:fill="E6E6E6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Ideas have key images or key words</w:t>
            </w: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10</w:t>
            </w: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(Thinking)</w:t>
            </w:r>
          </w:p>
        </w:tc>
        <w:tc>
          <w:tcPr>
            <w:tcW w:w="2112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Little or no evidence of key images. May have a few keywords or vice-versa.</w:t>
            </w:r>
          </w:p>
        </w:tc>
        <w:tc>
          <w:tcPr>
            <w:tcW w:w="1885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Images and keywords are evident, but either too few or imprecise.</w:t>
            </w:r>
          </w:p>
        </w:tc>
        <w:tc>
          <w:tcPr>
            <w:tcW w:w="2063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Images and keywords clearly show an understanding of the content, although not memorable.</w:t>
            </w:r>
          </w:p>
        </w:tc>
        <w:tc>
          <w:tcPr>
            <w:tcW w:w="2004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Dynamic use of images and keywords. They clearly connect to central image. See use of metaphor, humour, cut-outs from magazines, clipart, etc.</w:t>
            </w:r>
          </w:p>
        </w:tc>
      </w:tr>
      <w:tr w:rsidR="00652D23" w:rsidRPr="00C05A7E" w:rsidTr="00DD6597">
        <w:trPr>
          <w:trHeight w:val="1790"/>
        </w:trPr>
        <w:tc>
          <w:tcPr>
            <w:tcW w:w="1836" w:type="dxa"/>
            <w:shd w:val="clear" w:color="auto" w:fill="E6E6E6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Colour or codes or links are used to illustrate connections between ideas</w:t>
            </w: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5    (Communication)</w:t>
            </w:r>
          </w:p>
        </w:tc>
        <w:tc>
          <w:tcPr>
            <w:tcW w:w="2112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Little to no use of colour, codes or links to illustrate connections between ideas</w:t>
            </w:r>
          </w:p>
        </w:tc>
        <w:tc>
          <w:tcPr>
            <w:tcW w:w="1885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Obvious attempt is made to use colour, codes or links to enhance clarity and memory. Still a bit confusing.</w:t>
            </w:r>
          </w:p>
        </w:tc>
        <w:tc>
          <w:tcPr>
            <w:tcW w:w="2063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Clearly uses colour, codes or links to clarify connections and to assist with memory for most aspects of Mind Map</w:t>
            </w:r>
          </w:p>
        </w:tc>
        <w:tc>
          <w:tcPr>
            <w:tcW w:w="2004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Effectively uses colour, codes, or links to meaningfully clarify connections for all aspects of Mind map</w:t>
            </w:r>
          </w:p>
        </w:tc>
      </w:tr>
      <w:tr w:rsidR="00652D23" w:rsidRPr="00C05A7E" w:rsidTr="00DD6597">
        <w:trPr>
          <w:trHeight w:val="1790"/>
        </w:trPr>
        <w:tc>
          <w:tcPr>
            <w:tcW w:w="1836" w:type="dxa"/>
            <w:shd w:val="clear" w:color="auto" w:fill="E6E6E6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Depth of coverage</w:t>
            </w: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15</w:t>
            </w: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(Knowledge)</w:t>
            </w:r>
          </w:p>
        </w:tc>
        <w:tc>
          <w:tcPr>
            <w:tcW w:w="2112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Insufficient coverage of content covered.  Very little effort is made.</w:t>
            </w:r>
          </w:p>
        </w:tc>
        <w:tc>
          <w:tcPr>
            <w:tcW w:w="1885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Shows a basic level of coverage of key ideas but little extension of ideas.</w:t>
            </w:r>
          </w:p>
        </w:tc>
        <w:tc>
          <w:tcPr>
            <w:tcW w:w="2063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Shows a solid grasp of most of the content and shows extensions of most key ideas.</w:t>
            </w:r>
          </w:p>
        </w:tc>
        <w:tc>
          <w:tcPr>
            <w:tcW w:w="2004" w:type="dxa"/>
          </w:tcPr>
          <w:p w:rsidR="00652D23" w:rsidRPr="00652D23" w:rsidRDefault="00652D23" w:rsidP="00652D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23">
              <w:rPr>
                <w:rFonts w:ascii="Times New Roman" w:eastAsia="Times New Roman" w:hAnsi="Times New Roman" w:cs="Times New Roman"/>
                <w:sz w:val="20"/>
                <w:szCs w:val="20"/>
              </w:rPr>
              <w:t>Shows a solid grasp of all the content covered. Extensions of the key ideas show a deep understanding of that content.</w:t>
            </w:r>
          </w:p>
        </w:tc>
      </w:tr>
    </w:tbl>
    <w:p w:rsidR="00652D23" w:rsidRDefault="00652D23" w:rsidP="00652D23">
      <w:pPr>
        <w:rPr>
          <w:rFonts w:ascii="Tempus Sans ITC" w:hAnsi="Tempus Sans ITC"/>
          <w:sz w:val="40"/>
          <w:szCs w:val="40"/>
        </w:rPr>
      </w:pPr>
    </w:p>
    <w:p w:rsidR="00507FBC" w:rsidRPr="00652D23" w:rsidRDefault="00652D23" w:rsidP="00652D23">
      <w:pPr>
        <w:jc w:val="right"/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40"/>
          <w:szCs w:val="40"/>
        </w:rPr>
        <w:t xml:space="preserve">Mark: </w:t>
      </w:r>
      <w:r w:rsidR="0069351D">
        <w:rPr>
          <w:rFonts w:ascii="Tempus Sans ITC" w:hAnsi="Tempus Sans ITC"/>
          <w:sz w:val="40"/>
          <w:szCs w:val="40"/>
        </w:rPr>
        <w:t xml:space="preserve">     </w:t>
      </w:r>
      <w:r>
        <w:rPr>
          <w:rFonts w:ascii="Tempus Sans ITC" w:hAnsi="Tempus Sans ITC"/>
          <w:sz w:val="40"/>
          <w:szCs w:val="40"/>
        </w:rPr>
        <w:t xml:space="preserve"> / 40</w:t>
      </w:r>
    </w:p>
    <w:sectPr w:rsidR="00507FBC" w:rsidRPr="00652D23" w:rsidSect="000A42DB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04D"/>
    <w:multiLevelType w:val="hybridMultilevel"/>
    <w:tmpl w:val="FD821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23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166DCC"/>
    <w:multiLevelType w:val="hybridMultilevel"/>
    <w:tmpl w:val="077EA7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32BF"/>
    <w:rsid w:val="000A42DB"/>
    <w:rsid w:val="002A1627"/>
    <w:rsid w:val="002D08A0"/>
    <w:rsid w:val="003968E0"/>
    <w:rsid w:val="003A5316"/>
    <w:rsid w:val="004A2ED6"/>
    <w:rsid w:val="00507FBC"/>
    <w:rsid w:val="006350C8"/>
    <w:rsid w:val="00652D23"/>
    <w:rsid w:val="0069351D"/>
    <w:rsid w:val="007E3117"/>
    <w:rsid w:val="00890554"/>
    <w:rsid w:val="008A32BF"/>
    <w:rsid w:val="008C7D8C"/>
    <w:rsid w:val="00A422F8"/>
    <w:rsid w:val="00AF224A"/>
    <w:rsid w:val="00D11A75"/>
    <w:rsid w:val="00D66789"/>
    <w:rsid w:val="00DF0D23"/>
    <w:rsid w:val="00FB368C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F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10</cp:revision>
  <dcterms:created xsi:type="dcterms:W3CDTF">2014-09-29T16:40:00Z</dcterms:created>
  <dcterms:modified xsi:type="dcterms:W3CDTF">2016-04-20T13:13:00Z</dcterms:modified>
</cp:coreProperties>
</file>