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27" w:rsidRPr="00E22C7E" w:rsidRDefault="00DE571C">
      <w:pPr>
        <w:contextualSpacing/>
        <w:rPr>
          <w:rFonts w:ascii="Tempus Sans ITC" w:hAnsi="Tempus Sans ITC" w:cs="Times New Roman"/>
          <w:b/>
          <w:sz w:val="52"/>
          <w:szCs w:val="52"/>
        </w:rPr>
      </w:pPr>
      <w:r w:rsidRPr="00E22C7E">
        <w:rPr>
          <w:rFonts w:ascii="Tempus Sans ITC" w:hAnsi="Tempus Sans ITC" w:cs="Times New Roman"/>
          <w:b/>
          <w:noProof/>
          <w:sz w:val="52"/>
          <w:szCs w:val="52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-95250</wp:posOffset>
            </wp:positionV>
            <wp:extent cx="2227580" cy="1600200"/>
            <wp:effectExtent l="19050" t="0" r="1270" b="0"/>
            <wp:wrapTight wrapText="bothSides">
              <wp:wrapPolygon edited="0">
                <wp:start x="-185" y="0"/>
                <wp:lineTo x="-185" y="21343"/>
                <wp:lineTo x="21612" y="21343"/>
                <wp:lineTo x="21612" y="0"/>
                <wp:lineTo x="-185" y="0"/>
              </wp:wrapPolygon>
            </wp:wrapTight>
            <wp:docPr id="1" name="Picture 1" descr="http://buddhisttrends.com/wp-content/uploads/2012/06/Buddhas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ddhisttrends.com/wp-content/uploads/2012/06/Buddhasfac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0BB8" w:rsidRPr="00E22C7E">
        <w:rPr>
          <w:rFonts w:ascii="Tempus Sans ITC" w:hAnsi="Tempus Sans ITC" w:cs="Times New Roman"/>
          <w:b/>
          <w:sz w:val="52"/>
          <w:szCs w:val="52"/>
        </w:rPr>
        <w:t xml:space="preserve">THE LIFE OF </w:t>
      </w:r>
      <w:r w:rsidRPr="00E22C7E">
        <w:rPr>
          <w:rFonts w:ascii="Tempus Sans ITC" w:hAnsi="Tempus Sans ITC" w:cs="Times New Roman"/>
          <w:b/>
          <w:sz w:val="52"/>
          <w:szCs w:val="52"/>
        </w:rPr>
        <w:t xml:space="preserve">THE BUDDHA: </w:t>
      </w:r>
      <w:r w:rsidR="00C20BB8" w:rsidRPr="00E22C7E">
        <w:rPr>
          <w:rFonts w:ascii="Tempus Sans ITC" w:hAnsi="Tempus Sans ITC" w:cs="Times New Roman"/>
          <w:b/>
          <w:sz w:val="52"/>
          <w:szCs w:val="52"/>
        </w:rPr>
        <w:t>SIDD</w:t>
      </w:r>
      <w:r w:rsidRPr="00E22C7E">
        <w:rPr>
          <w:rFonts w:ascii="Tempus Sans ITC" w:hAnsi="Tempus Sans ITC" w:cs="Times New Roman"/>
          <w:b/>
          <w:sz w:val="52"/>
          <w:szCs w:val="52"/>
        </w:rPr>
        <w:t>H</w:t>
      </w:r>
      <w:r w:rsidR="00C20BB8" w:rsidRPr="00E22C7E">
        <w:rPr>
          <w:rFonts w:ascii="Tempus Sans ITC" w:hAnsi="Tempus Sans ITC" w:cs="Times New Roman"/>
          <w:b/>
          <w:sz w:val="52"/>
          <w:szCs w:val="52"/>
        </w:rPr>
        <w:t>ARTHA GAUTAMA</w:t>
      </w:r>
    </w:p>
    <w:p w:rsidR="00C20BB8" w:rsidRDefault="00C20BB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0BB8" w:rsidRDefault="00C20B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</w:t>
      </w:r>
      <w:r w:rsidRPr="00BB2D06">
        <w:rPr>
          <w:rFonts w:ascii="Times New Roman" w:hAnsi="Times New Roman" w:cs="Times New Roman"/>
          <w:b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of pages 162-168 (but not 166) to learn about the life of Siddhartha Gautama: the Buddha.  </w:t>
      </w:r>
      <w:r w:rsidRPr="00BB2D06">
        <w:rPr>
          <w:rFonts w:ascii="Times New Roman" w:hAnsi="Times New Roman" w:cs="Times New Roman"/>
          <w:b/>
          <w:sz w:val="24"/>
          <w:szCs w:val="24"/>
        </w:rPr>
        <w:t>Don’t skim and scan ... read!</w:t>
      </w:r>
    </w:p>
    <w:p w:rsidR="00C20BB8" w:rsidRDefault="00C20BB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0BB8" w:rsidRPr="00DE571C" w:rsidRDefault="00DE571C" w:rsidP="00DE5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20BB8" w:rsidRPr="00DE571C">
        <w:rPr>
          <w:rFonts w:ascii="Times New Roman" w:hAnsi="Times New Roman" w:cs="Times New Roman"/>
          <w:sz w:val="24"/>
          <w:szCs w:val="24"/>
        </w:rPr>
        <w:t xml:space="preserve">Describe the circumstances of Siddhartha’s </w:t>
      </w:r>
      <w:r w:rsidR="00C20BB8" w:rsidRPr="00BB2D06">
        <w:rPr>
          <w:rFonts w:ascii="Times New Roman" w:hAnsi="Times New Roman" w:cs="Times New Roman"/>
          <w:b/>
          <w:sz w:val="24"/>
          <w:szCs w:val="24"/>
        </w:rPr>
        <w:t>conception</w:t>
      </w:r>
      <w:r w:rsidR="00C20BB8" w:rsidRPr="00DE571C">
        <w:rPr>
          <w:rFonts w:ascii="Times New Roman" w:hAnsi="Times New Roman" w:cs="Times New Roman"/>
          <w:sz w:val="24"/>
          <w:szCs w:val="24"/>
        </w:rPr>
        <w:t xml:space="preserve"> </w:t>
      </w:r>
      <w:r w:rsidR="00C20BB8" w:rsidRPr="00BB2D06">
        <w:rPr>
          <w:rFonts w:ascii="Times New Roman" w:hAnsi="Times New Roman" w:cs="Times New Roman"/>
          <w:b/>
          <w:sz w:val="24"/>
          <w:szCs w:val="24"/>
        </w:rPr>
        <w:t>and birth</w:t>
      </w:r>
      <w:r w:rsidR="00C20BB8" w:rsidRPr="00DE571C">
        <w:rPr>
          <w:rFonts w:ascii="Times New Roman" w:hAnsi="Times New Roman" w:cs="Times New Roman"/>
          <w:sz w:val="24"/>
          <w:szCs w:val="24"/>
        </w:rPr>
        <w:t xml:space="preserve"> in your words.</w:t>
      </w:r>
    </w:p>
    <w:p w:rsidR="00C20BB8" w:rsidRPr="00DE571C" w:rsidRDefault="00DE571C">
      <w:pPr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571C" w:rsidRDefault="00DE57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E571C" w:rsidRDefault="00DE57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0BB8" w:rsidRDefault="00DE571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20BB8">
        <w:rPr>
          <w:rFonts w:ascii="Times New Roman" w:hAnsi="Times New Roman" w:cs="Times New Roman"/>
          <w:sz w:val="24"/>
          <w:szCs w:val="24"/>
        </w:rPr>
        <w:t xml:space="preserve">Identify and explain the </w:t>
      </w:r>
      <w:r w:rsidR="00C20BB8" w:rsidRPr="004B0271">
        <w:rPr>
          <w:rFonts w:ascii="Times New Roman" w:hAnsi="Times New Roman" w:cs="Times New Roman"/>
          <w:b/>
          <w:sz w:val="24"/>
          <w:szCs w:val="24"/>
        </w:rPr>
        <w:t>Four Sights</w:t>
      </w:r>
      <w:r w:rsidR="00C20BB8">
        <w:rPr>
          <w:rFonts w:ascii="Times New Roman" w:hAnsi="Times New Roman" w:cs="Times New Roman"/>
          <w:sz w:val="24"/>
          <w:szCs w:val="24"/>
        </w:rPr>
        <w:t xml:space="preserve"> Sidd</w:t>
      </w:r>
      <w:r w:rsidR="00BB2D06">
        <w:rPr>
          <w:rFonts w:ascii="Times New Roman" w:hAnsi="Times New Roman" w:cs="Times New Roman"/>
          <w:sz w:val="24"/>
          <w:szCs w:val="24"/>
        </w:rPr>
        <w:t>h</w:t>
      </w:r>
      <w:r w:rsidR="00C20BB8">
        <w:rPr>
          <w:rFonts w:ascii="Times New Roman" w:hAnsi="Times New Roman" w:cs="Times New Roman"/>
          <w:sz w:val="24"/>
          <w:szCs w:val="24"/>
        </w:rPr>
        <w:t xml:space="preserve">artha experienced when he visited the city four times from his palace.  </w:t>
      </w:r>
    </w:p>
    <w:p w:rsidR="00C20BB8" w:rsidRDefault="00C20BB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0BB8" w:rsidRDefault="00C20B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DE571C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</w:t>
      </w:r>
    </w:p>
    <w:p w:rsidR="00C20BB8" w:rsidRDefault="00C20BB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0BB8" w:rsidRDefault="00C20B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 w:rsidR="00DE571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C20BB8" w:rsidRDefault="00C20BB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0BB8" w:rsidRDefault="00C20B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 w:rsidR="00DE571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C20BB8" w:rsidRDefault="00C20BB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0BB8" w:rsidRDefault="00C20BB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(iv)</w:t>
      </w:r>
      <w:r w:rsidR="00DE571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  <w:proofErr w:type="gramEnd"/>
    </w:p>
    <w:p w:rsidR="00C20BB8" w:rsidRDefault="00C20BB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E571C" w:rsidRDefault="00DE57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B0271" w:rsidRDefault="00DE571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C20BB8">
        <w:rPr>
          <w:rFonts w:ascii="Times New Roman" w:hAnsi="Times New Roman" w:cs="Times New Roman"/>
          <w:sz w:val="24"/>
          <w:szCs w:val="24"/>
        </w:rPr>
        <w:t xml:space="preserve">Why were these </w:t>
      </w:r>
      <w:r w:rsidR="00C20BB8" w:rsidRPr="00BE1E58">
        <w:rPr>
          <w:rFonts w:ascii="Times New Roman" w:hAnsi="Times New Roman" w:cs="Times New Roman"/>
          <w:b/>
          <w:sz w:val="24"/>
          <w:szCs w:val="24"/>
        </w:rPr>
        <w:t>four sights</w:t>
      </w:r>
      <w:r w:rsidR="00C20BB8">
        <w:rPr>
          <w:rFonts w:ascii="Times New Roman" w:hAnsi="Times New Roman" w:cs="Times New Roman"/>
          <w:sz w:val="24"/>
          <w:szCs w:val="24"/>
        </w:rPr>
        <w:t xml:space="preserve"> so important to Siddhartha? </w:t>
      </w:r>
      <w:r>
        <w:rPr>
          <w:rFonts w:ascii="Times New Roman" w:hAnsi="Times New Roman" w:cs="Times New Roman"/>
          <w:sz w:val="24"/>
          <w:szCs w:val="24"/>
        </w:rPr>
        <w:t xml:space="preserve">  How did they </w:t>
      </w:r>
      <w:r w:rsidRPr="00BE1E58">
        <w:rPr>
          <w:rFonts w:ascii="Times New Roman" w:hAnsi="Times New Roman" w:cs="Times New Roman"/>
          <w:b/>
          <w:sz w:val="24"/>
          <w:szCs w:val="24"/>
        </w:rPr>
        <w:t>influence</w:t>
      </w:r>
      <w:r>
        <w:rPr>
          <w:rFonts w:ascii="Times New Roman" w:hAnsi="Times New Roman" w:cs="Times New Roman"/>
          <w:sz w:val="24"/>
          <w:szCs w:val="24"/>
        </w:rPr>
        <w:t xml:space="preserve"> his thinking?</w:t>
      </w:r>
    </w:p>
    <w:p w:rsidR="004B0271" w:rsidRDefault="00DE571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  <w:r w:rsidR="00553F51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</w:p>
    <w:p w:rsidR="00DE571C" w:rsidRDefault="00DE57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E571C" w:rsidRDefault="00DE57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E571C" w:rsidRDefault="00DE57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E1E58" w:rsidRDefault="00BE1E5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E1E58" w:rsidRDefault="00BE1E5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E1E58" w:rsidRDefault="00BE1E5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0BB8" w:rsidRDefault="00DE571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B0271">
        <w:rPr>
          <w:rFonts w:ascii="Times New Roman" w:hAnsi="Times New Roman" w:cs="Times New Roman"/>
          <w:sz w:val="24"/>
          <w:szCs w:val="24"/>
        </w:rPr>
        <w:t xml:space="preserve">Explain the significance of the </w:t>
      </w:r>
      <w:r w:rsidR="004B0271" w:rsidRPr="004B0271">
        <w:rPr>
          <w:rFonts w:ascii="Times New Roman" w:hAnsi="Times New Roman" w:cs="Times New Roman"/>
          <w:b/>
          <w:sz w:val="24"/>
          <w:szCs w:val="24"/>
        </w:rPr>
        <w:t>Middle Way</w:t>
      </w:r>
      <w:r w:rsidR="004B0271">
        <w:rPr>
          <w:rFonts w:ascii="Times New Roman" w:hAnsi="Times New Roman" w:cs="Times New Roman"/>
          <w:sz w:val="24"/>
          <w:szCs w:val="24"/>
        </w:rPr>
        <w:t xml:space="preserve"> (sometimes referred to as the </w:t>
      </w:r>
      <w:r w:rsidR="004B0271" w:rsidRPr="004B0271">
        <w:rPr>
          <w:rFonts w:ascii="Times New Roman" w:hAnsi="Times New Roman" w:cs="Times New Roman"/>
          <w:b/>
          <w:sz w:val="24"/>
          <w:szCs w:val="24"/>
        </w:rPr>
        <w:t>Middle Path</w:t>
      </w:r>
      <w:r w:rsidR="004B0271">
        <w:rPr>
          <w:rFonts w:ascii="Times New Roman" w:hAnsi="Times New Roman" w:cs="Times New Roman"/>
          <w:sz w:val="24"/>
          <w:szCs w:val="24"/>
        </w:rPr>
        <w:t>).</w:t>
      </w:r>
      <w:r w:rsidR="00C20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71C" w:rsidRDefault="00DE571C" w:rsidP="00DE571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DE571C" w:rsidRDefault="00DE571C" w:rsidP="00DE57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E571C" w:rsidRDefault="00DE57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E571C" w:rsidRDefault="00DE571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Explain the </w:t>
      </w:r>
      <w:r w:rsidRPr="00BE1E58">
        <w:rPr>
          <w:rFonts w:ascii="Times New Roman" w:hAnsi="Times New Roman" w:cs="Times New Roman"/>
          <w:b/>
          <w:sz w:val="24"/>
          <w:szCs w:val="24"/>
        </w:rPr>
        <w:t>difference</w:t>
      </w:r>
      <w:r>
        <w:rPr>
          <w:rFonts w:ascii="Times New Roman" w:hAnsi="Times New Roman" w:cs="Times New Roman"/>
          <w:sz w:val="24"/>
          <w:szCs w:val="24"/>
        </w:rPr>
        <w:t xml:space="preserve"> between attaining </w:t>
      </w:r>
      <w:r w:rsidRPr="00BE1E58">
        <w:rPr>
          <w:rFonts w:ascii="Times New Roman" w:hAnsi="Times New Roman" w:cs="Times New Roman"/>
          <w:b/>
          <w:sz w:val="24"/>
          <w:szCs w:val="24"/>
        </w:rPr>
        <w:t>enlightenment</w:t>
      </w:r>
      <w:r>
        <w:rPr>
          <w:rFonts w:ascii="Times New Roman" w:hAnsi="Times New Roman" w:cs="Times New Roman"/>
          <w:sz w:val="24"/>
          <w:szCs w:val="24"/>
        </w:rPr>
        <w:t xml:space="preserve">, and achieving </w:t>
      </w:r>
      <w:r w:rsidRPr="00BE1E58">
        <w:rPr>
          <w:rFonts w:ascii="Times New Roman" w:hAnsi="Times New Roman" w:cs="Times New Roman"/>
          <w:b/>
          <w:sz w:val="24"/>
          <w:szCs w:val="24"/>
        </w:rPr>
        <w:t>nirvana</w:t>
      </w:r>
      <w:r>
        <w:rPr>
          <w:rFonts w:ascii="Times New Roman" w:hAnsi="Times New Roman" w:cs="Times New Roman"/>
          <w:sz w:val="24"/>
          <w:szCs w:val="24"/>
        </w:rPr>
        <w:t xml:space="preserve"> (p. 165).  The glossary may provide a clearer understanding for you than the text reading.</w:t>
      </w:r>
    </w:p>
    <w:p w:rsidR="00DE571C" w:rsidRDefault="00DE571C" w:rsidP="00DE571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DE571C" w:rsidRDefault="004167E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:rsidR="004167E6" w:rsidRDefault="004167E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167E6" w:rsidRDefault="004167E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167E6" w:rsidRDefault="004167E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="00DE571C">
        <w:rPr>
          <w:rFonts w:ascii="Times New Roman" w:hAnsi="Times New Roman" w:cs="Times New Roman"/>
          <w:sz w:val="24"/>
          <w:szCs w:val="24"/>
        </w:rPr>
        <w:t xml:space="preserve">Which aspects of Hinduism did the Buddha </w:t>
      </w:r>
      <w:r w:rsidR="00DE571C" w:rsidRPr="00BE1E58">
        <w:rPr>
          <w:rFonts w:ascii="Times New Roman" w:hAnsi="Times New Roman" w:cs="Times New Roman"/>
          <w:b/>
          <w:sz w:val="24"/>
          <w:szCs w:val="24"/>
        </w:rPr>
        <w:t>accept</w:t>
      </w:r>
      <w:r w:rsidR="00DE571C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pages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167-168)</w:t>
      </w:r>
    </w:p>
    <w:p w:rsidR="004167E6" w:rsidRDefault="004167E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</w:p>
    <w:p w:rsidR="004167E6" w:rsidRDefault="004167E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E571C" w:rsidRDefault="004167E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Give four aspects of </w:t>
      </w:r>
      <w:r w:rsidRPr="00BB2D06">
        <w:rPr>
          <w:rFonts w:ascii="Times New Roman" w:hAnsi="Times New Roman" w:cs="Times New Roman"/>
          <w:b/>
          <w:sz w:val="24"/>
          <w:szCs w:val="24"/>
        </w:rPr>
        <w:t>Hinduism</w:t>
      </w:r>
      <w:r>
        <w:rPr>
          <w:rFonts w:ascii="Times New Roman" w:hAnsi="Times New Roman" w:cs="Times New Roman"/>
          <w:sz w:val="24"/>
          <w:szCs w:val="24"/>
        </w:rPr>
        <w:t xml:space="preserve"> Sidd</w:t>
      </w:r>
      <w:r w:rsidR="00BE1E58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artha </w:t>
      </w:r>
      <w:r w:rsidRPr="00BE1E58">
        <w:rPr>
          <w:rFonts w:ascii="Times New Roman" w:hAnsi="Times New Roman" w:cs="Times New Roman"/>
          <w:b/>
          <w:sz w:val="24"/>
          <w:szCs w:val="24"/>
        </w:rPr>
        <w:t>rejected</w:t>
      </w:r>
      <w:r>
        <w:rPr>
          <w:rFonts w:ascii="Times New Roman" w:hAnsi="Times New Roman" w:cs="Times New Roman"/>
          <w:sz w:val="24"/>
          <w:szCs w:val="24"/>
        </w:rPr>
        <w:t xml:space="preserve">.  Explain why he </w:t>
      </w:r>
      <w:r w:rsidRPr="00BE1E58">
        <w:rPr>
          <w:rFonts w:ascii="Times New Roman" w:hAnsi="Times New Roman" w:cs="Times New Roman"/>
          <w:b/>
          <w:sz w:val="24"/>
          <w:szCs w:val="24"/>
        </w:rPr>
        <w:t>disagreed</w:t>
      </w:r>
      <w:r>
        <w:rPr>
          <w:rFonts w:ascii="Times New Roman" w:hAnsi="Times New Roman" w:cs="Times New Roman"/>
          <w:sz w:val="24"/>
          <w:szCs w:val="24"/>
        </w:rPr>
        <w:t xml:space="preserve"> with each.</w:t>
      </w:r>
      <w:r w:rsidR="00DE571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E571C">
        <w:rPr>
          <w:rFonts w:ascii="Times New Roman" w:hAnsi="Times New Roman" w:cs="Times New Roman"/>
          <w:sz w:val="24"/>
          <w:szCs w:val="24"/>
        </w:rPr>
        <w:t>pages</w:t>
      </w:r>
      <w:proofErr w:type="gramEnd"/>
      <w:r w:rsidR="00DE571C">
        <w:rPr>
          <w:rFonts w:ascii="Times New Roman" w:hAnsi="Times New Roman" w:cs="Times New Roman"/>
          <w:sz w:val="24"/>
          <w:szCs w:val="24"/>
        </w:rPr>
        <w:t xml:space="preserve"> 167-168)</w:t>
      </w:r>
    </w:p>
    <w:p w:rsidR="004167E6" w:rsidRDefault="004167E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167E6" w:rsidRDefault="004167E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167E6" w:rsidRDefault="004167E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167E6" w:rsidRDefault="004167E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167E6" w:rsidRDefault="004167E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167E6" w:rsidRDefault="004167E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</w:p>
    <w:p w:rsidR="004167E6" w:rsidRDefault="004167E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167E6" w:rsidRDefault="00BE1E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103505</wp:posOffset>
            </wp:positionV>
            <wp:extent cx="2526665" cy="2466975"/>
            <wp:effectExtent l="19050" t="0" r="6985" b="0"/>
            <wp:wrapTight wrapText="bothSides">
              <wp:wrapPolygon edited="0">
                <wp:start x="-163" y="0"/>
                <wp:lineTo x="-163" y="21517"/>
                <wp:lineTo x="21660" y="21517"/>
                <wp:lineTo x="21660" y="0"/>
                <wp:lineTo x="-163" y="0"/>
              </wp:wrapPolygon>
            </wp:wrapTight>
            <wp:docPr id="3" name="Picture 4" descr="http://www.shambhalasun.com/sunspace/wp-content/uploads/2009/10/sipress-im-medita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hambhalasun.com/sunspace/wp-content/uploads/2009/10/sipress-im-meditatin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6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67E6" w:rsidRDefault="004167E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167E6" w:rsidRDefault="004167E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</w:p>
    <w:p w:rsidR="004167E6" w:rsidRDefault="004167E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167E6" w:rsidRDefault="004167E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167E6" w:rsidRDefault="004167E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167E6" w:rsidRDefault="004167E6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(iv)</w:t>
      </w:r>
      <w:proofErr w:type="gramEnd"/>
    </w:p>
    <w:p w:rsidR="00DE571C" w:rsidRDefault="00DE57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E571C" w:rsidRDefault="00DE57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0BB8" w:rsidRDefault="00C20BB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0BB8" w:rsidRPr="00C20BB8" w:rsidRDefault="00C20BB8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C20BB8" w:rsidRPr="00C20BB8" w:rsidSect="00BE1E58">
      <w:pgSz w:w="12240" w:h="15840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17ED"/>
    <w:multiLevelType w:val="hybridMultilevel"/>
    <w:tmpl w:val="A35434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0BB8"/>
    <w:rsid w:val="00127610"/>
    <w:rsid w:val="004167E6"/>
    <w:rsid w:val="004B0271"/>
    <w:rsid w:val="00553F51"/>
    <w:rsid w:val="008C4727"/>
    <w:rsid w:val="00A5113B"/>
    <w:rsid w:val="00BB2D06"/>
    <w:rsid w:val="00BE1E58"/>
    <w:rsid w:val="00C20BB8"/>
    <w:rsid w:val="00D4599E"/>
    <w:rsid w:val="00DE571C"/>
    <w:rsid w:val="00E22C7E"/>
    <w:rsid w:val="00EF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71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7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5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Pattison-Meek</dc:creator>
  <cp:lastModifiedBy>pattisonmej</cp:lastModifiedBy>
  <cp:revision>4</cp:revision>
  <cp:lastPrinted>2015-03-23T14:34:00Z</cp:lastPrinted>
  <dcterms:created xsi:type="dcterms:W3CDTF">2015-03-23T14:34:00Z</dcterms:created>
  <dcterms:modified xsi:type="dcterms:W3CDTF">2016-03-11T17:51:00Z</dcterms:modified>
</cp:coreProperties>
</file>